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CD" w:rsidRDefault="000E56CD" w:rsidP="000E5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6CD" w:rsidRDefault="000E56CD" w:rsidP="000E5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E56CD" w:rsidRDefault="000E56CD" w:rsidP="000E5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E56CD" w:rsidRDefault="000E56CD" w:rsidP="000E56C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E56CD" w:rsidRDefault="000E56CD" w:rsidP="000E5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E56CD" w:rsidRDefault="000E56CD" w:rsidP="000E5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E56CD" w:rsidRDefault="000E56CD" w:rsidP="000E5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237</w:t>
      </w:r>
    </w:p>
    <w:p w:rsidR="00B228C5" w:rsidRDefault="000E56CD" w:rsidP="000E5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54729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надання у постійне користування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54729" w:rsidRDefault="00CA4A8C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земельн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832F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854729" w:rsidRPr="00854729">
        <w:rPr>
          <w:rFonts w:ascii="Times New Roman" w:hAnsi="Times New Roman" w:cs="Times New Roman"/>
          <w:b/>
          <w:sz w:val="28"/>
          <w:szCs w:val="28"/>
          <w:lang w:val="uk-UA"/>
        </w:rPr>
        <w:t>ем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854729" w:rsidRPr="0085472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854729" w:rsidRP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житлової та </w:t>
      </w:r>
    </w:p>
    <w:p w:rsidR="00B228C5" w:rsidRPr="00E84F70" w:rsidRDefault="00854729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громадської забудови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832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832F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729">
        <w:rPr>
          <w:rFonts w:ascii="Times New Roman" w:hAnsi="Times New Roman" w:cs="Times New Roman"/>
          <w:sz w:val="28"/>
          <w:szCs w:val="28"/>
          <w:lang w:val="uk-UA"/>
        </w:rPr>
        <w:t xml:space="preserve">відділу культури 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</w:t>
      </w:r>
      <w:r w:rsidR="00B7030D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832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832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832FA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54729" w:rsidRDefault="002B3F76" w:rsidP="00065593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54729">
        <w:rPr>
          <w:sz w:val="28"/>
          <w:szCs w:val="28"/>
          <w:lang w:val="uk-UA"/>
        </w:rPr>
        <w:t>Н</w:t>
      </w:r>
      <w:r w:rsidR="00854729" w:rsidRPr="00854729">
        <w:rPr>
          <w:sz w:val="28"/>
          <w:szCs w:val="28"/>
          <w:lang w:val="uk-UA"/>
        </w:rPr>
        <w:t xml:space="preserve">адати у постійне користування </w:t>
      </w:r>
      <w:r w:rsidR="00854729">
        <w:rPr>
          <w:sz w:val="28"/>
          <w:szCs w:val="28"/>
          <w:lang w:val="uk-UA"/>
        </w:rPr>
        <w:t>відділу культури</w:t>
      </w:r>
      <w:r w:rsidR="00854729" w:rsidRPr="00854729">
        <w:rPr>
          <w:sz w:val="28"/>
          <w:szCs w:val="28"/>
          <w:lang w:val="uk-UA"/>
        </w:rPr>
        <w:t xml:space="preserve"> Погребищенської міської ради </w:t>
      </w:r>
      <w:r w:rsidR="00B7030D">
        <w:rPr>
          <w:sz w:val="28"/>
          <w:szCs w:val="28"/>
          <w:lang w:val="uk-UA"/>
        </w:rPr>
        <w:t xml:space="preserve">Вінницького району </w:t>
      </w:r>
      <w:r w:rsidR="00854729" w:rsidRPr="00854729">
        <w:rPr>
          <w:sz w:val="28"/>
          <w:szCs w:val="28"/>
          <w:lang w:val="uk-UA"/>
        </w:rPr>
        <w:t>Вінницької області земельн</w:t>
      </w:r>
      <w:r w:rsidR="00854729">
        <w:rPr>
          <w:sz w:val="28"/>
          <w:szCs w:val="28"/>
          <w:lang w:val="uk-UA"/>
        </w:rPr>
        <w:t>у</w:t>
      </w:r>
      <w:r w:rsidR="00854729" w:rsidRPr="00854729">
        <w:rPr>
          <w:sz w:val="28"/>
          <w:szCs w:val="28"/>
          <w:lang w:val="uk-UA"/>
        </w:rPr>
        <w:t xml:space="preserve"> ділянк</w:t>
      </w:r>
      <w:r w:rsidR="00854729">
        <w:rPr>
          <w:sz w:val="28"/>
          <w:szCs w:val="28"/>
          <w:lang w:val="uk-UA"/>
        </w:rPr>
        <w:t>у</w:t>
      </w:r>
      <w:r w:rsidR="00854729" w:rsidRPr="00854729">
        <w:rPr>
          <w:sz w:val="28"/>
          <w:szCs w:val="28"/>
          <w:lang w:val="uk-UA"/>
        </w:rPr>
        <w:t xml:space="preserve"> із земель </w:t>
      </w:r>
      <w:r w:rsidR="00854729">
        <w:rPr>
          <w:sz w:val="28"/>
          <w:szCs w:val="28"/>
          <w:lang w:val="uk-UA"/>
        </w:rPr>
        <w:t>ж</w:t>
      </w:r>
      <w:r w:rsidR="00B7030D">
        <w:rPr>
          <w:sz w:val="28"/>
          <w:szCs w:val="28"/>
          <w:lang w:val="uk-UA"/>
        </w:rPr>
        <w:t>и</w:t>
      </w:r>
      <w:r w:rsidR="00854729">
        <w:rPr>
          <w:sz w:val="28"/>
          <w:szCs w:val="28"/>
          <w:lang w:val="uk-UA"/>
        </w:rPr>
        <w:t>тлової та громадської забудови</w:t>
      </w:r>
      <w:r w:rsidR="00B7030D">
        <w:rPr>
          <w:sz w:val="28"/>
          <w:szCs w:val="28"/>
          <w:lang w:val="uk-UA"/>
        </w:rPr>
        <w:t xml:space="preserve"> комунальної власності</w:t>
      </w:r>
      <w:r w:rsidR="00854729" w:rsidRPr="00854729">
        <w:rPr>
          <w:sz w:val="28"/>
          <w:szCs w:val="28"/>
          <w:lang w:val="uk-UA"/>
        </w:rPr>
        <w:t>, кадастровий номер 0523410100:00:016:0425, площею 0,</w:t>
      </w:r>
      <w:r w:rsidR="00B7030D">
        <w:rPr>
          <w:sz w:val="28"/>
          <w:szCs w:val="28"/>
          <w:lang w:val="uk-UA"/>
        </w:rPr>
        <w:t>4840</w:t>
      </w:r>
      <w:r w:rsidR="00854729" w:rsidRPr="00854729">
        <w:rPr>
          <w:sz w:val="28"/>
          <w:szCs w:val="28"/>
          <w:lang w:val="uk-UA"/>
        </w:rPr>
        <w:t xml:space="preserve"> га, з визначеним цільовим призначенням - </w:t>
      </w:r>
      <w:r w:rsidR="00B7030D">
        <w:rPr>
          <w:sz w:val="28"/>
          <w:szCs w:val="28"/>
          <w:lang w:val="uk-UA"/>
        </w:rPr>
        <w:t>03</w:t>
      </w:r>
      <w:r w:rsidR="00854729" w:rsidRPr="00854729">
        <w:rPr>
          <w:sz w:val="28"/>
          <w:szCs w:val="28"/>
          <w:lang w:val="uk-UA"/>
        </w:rPr>
        <w:t>.0</w:t>
      </w:r>
      <w:r w:rsidR="00B7030D">
        <w:rPr>
          <w:sz w:val="28"/>
          <w:szCs w:val="28"/>
          <w:lang w:val="uk-UA"/>
        </w:rPr>
        <w:t>1</w:t>
      </w:r>
      <w:r w:rsidR="00854729" w:rsidRPr="00854729">
        <w:rPr>
          <w:sz w:val="28"/>
          <w:szCs w:val="28"/>
          <w:lang w:val="uk-UA"/>
        </w:rPr>
        <w:t xml:space="preserve"> </w:t>
      </w:r>
      <w:r w:rsidR="00B7030D" w:rsidRPr="00B7030D">
        <w:rPr>
          <w:sz w:val="28"/>
          <w:szCs w:val="28"/>
          <w:lang w:val="uk-UA"/>
        </w:rPr>
        <w:t>Для будівництва та обслуговування будівель органів державної влади та місцевого самоврядування</w:t>
      </w:r>
      <w:r w:rsidR="00854729" w:rsidRPr="00854729">
        <w:rPr>
          <w:sz w:val="28"/>
          <w:szCs w:val="28"/>
          <w:lang w:val="uk-UA"/>
        </w:rPr>
        <w:t>, яка розташована на території м.</w:t>
      </w:r>
      <w:r w:rsidR="000E56CD">
        <w:rPr>
          <w:sz w:val="28"/>
          <w:szCs w:val="28"/>
          <w:lang w:val="uk-UA"/>
        </w:rPr>
        <w:t xml:space="preserve"> </w:t>
      </w:r>
      <w:r w:rsidR="00854729" w:rsidRPr="00854729">
        <w:rPr>
          <w:sz w:val="28"/>
          <w:szCs w:val="28"/>
          <w:lang w:val="uk-UA"/>
        </w:rPr>
        <w:t xml:space="preserve">Погребище Вінницького району Вінницької області по вулиці </w:t>
      </w:r>
      <w:r w:rsidR="00B7030D">
        <w:rPr>
          <w:sz w:val="28"/>
          <w:szCs w:val="28"/>
          <w:lang w:val="uk-UA"/>
        </w:rPr>
        <w:t>Б.Хмельницького</w:t>
      </w:r>
      <w:r w:rsidR="00854729" w:rsidRPr="00854729">
        <w:rPr>
          <w:sz w:val="28"/>
          <w:szCs w:val="28"/>
          <w:lang w:val="uk-UA"/>
        </w:rPr>
        <w:t>,</w:t>
      </w:r>
      <w:r w:rsidR="00B7030D">
        <w:rPr>
          <w:sz w:val="28"/>
          <w:szCs w:val="28"/>
          <w:lang w:val="uk-UA"/>
        </w:rPr>
        <w:t>85.</w:t>
      </w:r>
      <w:r w:rsidR="00854729" w:rsidRPr="00854729">
        <w:rPr>
          <w:sz w:val="28"/>
          <w:szCs w:val="28"/>
          <w:lang w:val="uk-UA"/>
        </w:rPr>
        <w:t xml:space="preserve">  </w:t>
      </w:r>
    </w:p>
    <w:p w:rsidR="00B7030D" w:rsidRDefault="00836585" w:rsidP="00065593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2B3F76">
        <w:rPr>
          <w:lang w:val="uk-UA"/>
        </w:rPr>
        <w:t xml:space="preserve"> </w:t>
      </w:r>
      <w:r w:rsidR="00B7030D">
        <w:rPr>
          <w:lang w:val="uk-UA"/>
        </w:rPr>
        <w:t>Н</w:t>
      </w:r>
      <w:r w:rsidR="00B7030D">
        <w:rPr>
          <w:sz w:val="28"/>
          <w:szCs w:val="28"/>
          <w:lang w:val="uk-UA"/>
        </w:rPr>
        <w:t>ачальнику відділу культури</w:t>
      </w:r>
      <w:r w:rsidR="00B7030D" w:rsidRPr="00B7030D">
        <w:rPr>
          <w:sz w:val="28"/>
          <w:szCs w:val="28"/>
          <w:lang w:val="uk-UA"/>
        </w:rPr>
        <w:t xml:space="preserve"> Погребищенської міської ради</w:t>
      </w:r>
      <w:r w:rsidR="00B7030D" w:rsidRPr="00B7030D">
        <w:rPr>
          <w:lang w:val="uk-UA"/>
        </w:rPr>
        <w:t xml:space="preserve"> </w:t>
      </w:r>
      <w:r w:rsidR="00B7030D" w:rsidRPr="00B7030D">
        <w:rPr>
          <w:sz w:val="28"/>
          <w:szCs w:val="28"/>
          <w:lang w:val="uk-UA"/>
        </w:rPr>
        <w:t>Вінницького рай</w:t>
      </w:r>
      <w:bookmarkStart w:id="0" w:name="_GoBack"/>
      <w:bookmarkEnd w:id="0"/>
      <w:r w:rsidR="00B7030D" w:rsidRPr="00B7030D">
        <w:rPr>
          <w:sz w:val="28"/>
          <w:szCs w:val="28"/>
          <w:lang w:val="uk-UA"/>
        </w:rPr>
        <w:t xml:space="preserve">ону Вінницької області </w:t>
      </w:r>
      <w:proofErr w:type="spellStart"/>
      <w:r w:rsidR="00B7030D">
        <w:rPr>
          <w:sz w:val="28"/>
          <w:szCs w:val="28"/>
          <w:lang w:val="uk-UA"/>
        </w:rPr>
        <w:t>Єфімовському</w:t>
      </w:r>
      <w:proofErr w:type="spellEnd"/>
      <w:r w:rsidR="00B7030D" w:rsidRPr="00B7030D">
        <w:rPr>
          <w:sz w:val="28"/>
          <w:szCs w:val="28"/>
          <w:lang w:val="uk-UA"/>
        </w:rPr>
        <w:t xml:space="preserve"> С.</w:t>
      </w:r>
      <w:r w:rsidR="00B7030D">
        <w:rPr>
          <w:sz w:val="28"/>
          <w:szCs w:val="28"/>
          <w:lang w:val="uk-UA"/>
        </w:rPr>
        <w:t>В</w:t>
      </w:r>
      <w:r w:rsidR="00B7030D" w:rsidRPr="00B7030D">
        <w:rPr>
          <w:sz w:val="28"/>
          <w:szCs w:val="28"/>
          <w:lang w:val="uk-UA"/>
        </w:rPr>
        <w:t>. провести необхідні заходи з реєстрації права</w:t>
      </w:r>
      <w:r w:rsidR="00B7030D">
        <w:rPr>
          <w:sz w:val="28"/>
          <w:szCs w:val="28"/>
          <w:lang w:val="uk-UA"/>
        </w:rPr>
        <w:t xml:space="preserve"> постійного користування</w:t>
      </w:r>
      <w:r w:rsidR="00B7030D" w:rsidRPr="00B7030D">
        <w:rPr>
          <w:sz w:val="28"/>
          <w:szCs w:val="28"/>
          <w:lang w:val="uk-UA"/>
        </w:rPr>
        <w:t xml:space="preserve"> відділу культури Погребищенської міської ради Вінницького району Вінницької області </w:t>
      </w:r>
      <w:r w:rsidR="00B7030D">
        <w:rPr>
          <w:sz w:val="28"/>
          <w:szCs w:val="28"/>
          <w:lang w:val="uk-UA"/>
        </w:rPr>
        <w:t xml:space="preserve">на </w:t>
      </w:r>
      <w:r w:rsidR="00B7030D" w:rsidRPr="00B7030D">
        <w:rPr>
          <w:sz w:val="28"/>
          <w:szCs w:val="28"/>
          <w:lang w:val="uk-UA"/>
        </w:rPr>
        <w:t>земельну ділянку із земель житлової та громадської забудови комунальної власності, кадастровий номер 0523410100:00:016:0425, площею 0,4840 га, з визначеним цільовим призначенням - 03.01 Для будівництва та обслуговування будівель органів державної влади та місцевого самоврядування, яка розташована на території м.</w:t>
      </w:r>
      <w:r w:rsidR="000E56CD">
        <w:rPr>
          <w:sz w:val="28"/>
          <w:szCs w:val="28"/>
          <w:lang w:val="uk-UA"/>
        </w:rPr>
        <w:t xml:space="preserve"> </w:t>
      </w:r>
      <w:r w:rsidR="00B7030D" w:rsidRPr="00B7030D">
        <w:rPr>
          <w:sz w:val="28"/>
          <w:szCs w:val="28"/>
          <w:lang w:val="uk-UA"/>
        </w:rPr>
        <w:t>Погребище Вінницького району Вінницької області по вулиці Б.Хмельницького,85, у відповідності до вимог чинного законодавства.</w:t>
      </w:r>
      <w:r w:rsidR="00B228C5">
        <w:rPr>
          <w:sz w:val="28"/>
          <w:szCs w:val="28"/>
          <w:lang w:val="uk-UA"/>
        </w:rPr>
        <w:t xml:space="preserve"> </w:t>
      </w:r>
    </w:p>
    <w:p w:rsidR="00B228C5" w:rsidRPr="00B7030D" w:rsidRDefault="00B7030D" w:rsidP="00832FA1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B7030D">
        <w:rPr>
          <w:sz w:val="28"/>
          <w:szCs w:val="28"/>
          <w:lang w:val="ru-RU"/>
        </w:rPr>
        <w:t xml:space="preserve">. Контроль за </w:t>
      </w:r>
      <w:proofErr w:type="spellStart"/>
      <w:r w:rsidR="00B228C5" w:rsidRPr="00B7030D">
        <w:rPr>
          <w:sz w:val="28"/>
          <w:szCs w:val="28"/>
          <w:lang w:val="ru-RU"/>
        </w:rPr>
        <w:t>виконанням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B7030D">
        <w:rPr>
          <w:sz w:val="28"/>
          <w:szCs w:val="28"/>
          <w:lang w:val="ru-RU"/>
        </w:rPr>
        <w:t xml:space="preserve">ого </w:t>
      </w:r>
      <w:proofErr w:type="spellStart"/>
      <w:r w:rsidR="00B228C5" w:rsidRPr="00B7030D">
        <w:rPr>
          <w:sz w:val="28"/>
          <w:szCs w:val="28"/>
          <w:lang w:val="ru-RU"/>
        </w:rPr>
        <w:t>рішення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proofErr w:type="spellStart"/>
      <w:r w:rsidR="00B228C5" w:rsidRPr="00B7030D">
        <w:rPr>
          <w:sz w:val="28"/>
          <w:szCs w:val="28"/>
          <w:lang w:val="ru-RU"/>
        </w:rPr>
        <w:t>покласти</w:t>
      </w:r>
      <w:proofErr w:type="spellEnd"/>
      <w:r w:rsidR="00B228C5" w:rsidRPr="00B7030D">
        <w:rPr>
          <w:sz w:val="28"/>
          <w:szCs w:val="28"/>
          <w:lang w:val="ru-RU"/>
        </w:rPr>
        <w:t xml:space="preserve"> на </w:t>
      </w:r>
      <w:proofErr w:type="spellStart"/>
      <w:r w:rsidR="00B228C5" w:rsidRPr="00B7030D">
        <w:rPr>
          <w:sz w:val="28"/>
          <w:szCs w:val="28"/>
          <w:lang w:val="ru-RU"/>
        </w:rPr>
        <w:t>постійну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proofErr w:type="spellStart"/>
      <w:r w:rsidR="00B228C5" w:rsidRPr="00B7030D">
        <w:rPr>
          <w:sz w:val="28"/>
          <w:szCs w:val="28"/>
          <w:lang w:val="ru-RU"/>
        </w:rPr>
        <w:t>комісію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B7030D">
        <w:rPr>
          <w:sz w:val="28"/>
          <w:szCs w:val="28"/>
          <w:lang w:val="ru-RU"/>
        </w:rPr>
        <w:t xml:space="preserve">(голова </w:t>
      </w:r>
      <w:proofErr w:type="spellStart"/>
      <w:r w:rsidR="00B228C5" w:rsidRPr="00B7030D">
        <w:rPr>
          <w:sz w:val="28"/>
          <w:szCs w:val="28"/>
          <w:lang w:val="ru-RU"/>
        </w:rPr>
        <w:t>комісії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>Лісовий О.Ю.</w:t>
      </w:r>
      <w:r w:rsidR="00B228C5" w:rsidRPr="00B7030D">
        <w:rPr>
          <w:sz w:val="28"/>
          <w:szCs w:val="28"/>
          <w:lang w:val="ru-RU"/>
        </w:rPr>
        <w:t xml:space="preserve">). </w:t>
      </w: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E56CD" w:rsidRDefault="000E56CD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 w:rsidP="00832FA1">
      <w:pPr>
        <w:spacing w:after="0" w:line="240" w:lineRule="auto"/>
      </w:pPr>
    </w:p>
    <w:sectPr w:rsidR="0050289E" w:rsidSect="00832F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65593"/>
    <w:rsid w:val="000E56CD"/>
    <w:rsid w:val="00124F78"/>
    <w:rsid w:val="001A7687"/>
    <w:rsid w:val="002B3F76"/>
    <w:rsid w:val="004E67F9"/>
    <w:rsid w:val="0050289E"/>
    <w:rsid w:val="005A0BBE"/>
    <w:rsid w:val="005F1555"/>
    <w:rsid w:val="007129B1"/>
    <w:rsid w:val="00714F3D"/>
    <w:rsid w:val="00775F50"/>
    <w:rsid w:val="007F7950"/>
    <w:rsid w:val="00832FA1"/>
    <w:rsid w:val="00836585"/>
    <w:rsid w:val="00854729"/>
    <w:rsid w:val="008829D4"/>
    <w:rsid w:val="008838B6"/>
    <w:rsid w:val="008D0C54"/>
    <w:rsid w:val="00A346FD"/>
    <w:rsid w:val="00B228C5"/>
    <w:rsid w:val="00B7030D"/>
    <w:rsid w:val="00CA4A8C"/>
    <w:rsid w:val="00D41753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3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FA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3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FA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2022-01-26T09:11:00Z</dcterms:created>
  <dcterms:modified xsi:type="dcterms:W3CDTF">2022-02-01T13:45:00Z</dcterms:modified>
</cp:coreProperties>
</file>